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BE" w:rsidRDefault="00167FBE">
      <w:pPr>
        <w:jc w:val="both"/>
        <w:rPr>
          <w:rFonts w:ascii="Arial Narrow" w:hAnsi="Arial Narrow" w:cs="Arial"/>
        </w:rPr>
      </w:pPr>
      <w:bookmarkStart w:id="0" w:name="_GoBack"/>
      <w:bookmarkEnd w:id="0"/>
    </w:p>
    <w:p w:rsidR="00167FBE" w:rsidRDefault="00F97F22">
      <w:pPr>
        <w:jc w:val="both"/>
        <w:rPr>
          <w:rFonts w:ascii="Arial Narrow" w:hAnsi="Arial Narrow" w:cs="Arial"/>
        </w:rPr>
      </w:pPr>
      <w:r>
        <w:rPr>
          <w:rFonts w:ascii="Arial Narrow" w:hAnsi="Arial Narrow" w:cs="Arial"/>
          <w:b/>
          <w:noProof/>
          <w:lang w:val="en-GB" w:eastAsia="en-GB" w:bidi="ar-SA"/>
        </w:rPr>
        <w:drawing>
          <wp:inline distT="0" distB="0" distL="0" distR="0">
            <wp:extent cx="3867150" cy="762000"/>
            <wp:effectExtent l="19050" t="0" r="0" b="0"/>
            <wp:docPr id="4" name="Picture 4" descr="N:\slic and cilip logos\new slic logo\Finals\text right 2 lines\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lic and cilip logos\new slic logo\Finals\text right 2 lines\SLIC LOGO text right 2 lines.jpg"/>
                    <pic:cNvPicPr>
                      <a:picLocks noChangeAspect="1" noChangeArrowheads="1"/>
                    </pic:cNvPicPr>
                  </pic:nvPicPr>
                  <pic:blipFill>
                    <a:blip r:embed="rId8" cstate="print"/>
                    <a:srcRect/>
                    <a:stretch>
                      <a:fillRect/>
                    </a:stretch>
                  </pic:blipFill>
                  <pic:spPr bwMode="auto">
                    <a:xfrm>
                      <a:off x="0" y="0"/>
                      <a:ext cx="3867150" cy="762000"/>
                    </a:xfrm>
                    <a:prstGeom prst="rect">
                      <a:avLst/>
                    </a:prstGeom>
                    <a:noFill/>
                    <a:ln w="9525">
                      <a:noFill/>
                      <a:miter lim="800000"/>
                      <a:headEnd/>
                      <a:tailEnd/>
                    </a:ln>
                  </pic:spPr>
                </pic:pic>
              </a:graphicData>
            </a:graphic>
          </wp:inline>
        </w:drawing>
      </w:r>
    </w:p>
    <w:p w:rsidR="00167FBE" w:rsidRPr="00F97F22" w:rsidRDefault="00167FBE" w:rsidP="00F97F22">
      <w:pPr>
        <w:pStyle w:val="Heading1"/>
      </w:pPr>
      <w:r w:rsidRPr="00F97F22">
        <w:t>INNOVATION AND DEVELOPMENT FUND</w:t>
      </w:r>
    </w:p>
    <w:p w:rsidR="00167FBE" w:rsidRPr="00F97F22" w:rsidRDefault="00F04050" w:rsidP="00592AD6">
      <w:pPr>
        <w:pStyle w:val="Heading2"/>
      </w:pPr>
      <w:r>
        <w:t xml:space="preserve">GUIDANCE FOR APPLICANTS </w:t>
      </w:r>
      <w:r w:rsidR="00167FBE" w:rsidRPr="00F97F22">
        <w:t>20</w:t>
      </w:r>
      <w:r w:rsidR="008221C1" w:rsidRPr="00F97F22">
        <w:t>1</w:t>
      </w:r>
      <w:r w:rsidR="00596180">
        <w:t>7</w:t>
      </w:r>
      <w:r w:rsidR="00DC479C">
        <w:t>/1</w:t>
      </w:r>
      <w:r w:rsidR="00596180">
        <w:t>8</w:t>
      </w:r>
    </w:p>
    <w:p w:rsidR="00167FBE" w:rsidRPr="00F04050" w:rsidRDefault="00F04050" w:rsidP="00F04050">
      <w:pPr>
        <w:rPr>
          <w:b/>
        </w:rPr>
      </w:pPr>
      <w:r w:rsidRPr="00F04050">
        <w:rPr>
          <w:b/>
        </w:rPr>
        <w:t>Please n</w:t>
      </w:r>
      <w:r w:rsidR="00167FBE" w:rsidRPr="00F04050">
        <w:rPr>
          <w:b/>
        </w:rPr>
        <w:t xml:space="preserve">ote:  Applications </w:t>
      </w:r>
      <w:r w:rsidRPr="00F04050">
        <w:rPr>
          <w:b/>
        </w:rPr>
        <w:t xml:space="preserve">may only be led by </w:t>
      </w:r>
      <w:r w:rsidR="00556A31">
        <w:rPr>
          <w:b/>
        </w:rPr>
        <w:t xml:space="preserve">non-public library </w:t>
      </w:r>
      <w:r w:rsidRPr="00F04050">
        <w:rPr>
          <w:b/>
        </w:rPr>
        <w:t>SLIC members.</w:t>
      </w:r>
    </w:p>
    <w:p w:rsidR="00167FBE" w:rsidRDefault="00167FBE" w:rsidP="00644D9E">
      <w:pPr>
        <w:jc w:val="both"/>
      </w:pPr>
      <w:r>
        <w:t>This guidance is in</w:t>
      </w:r>
      <w:r w:rsidR="00F04050">
        <w:t>tended to assist SLIC members</w:t>
      </w:r>
      <w:r>
        <w:t xml:space="preserve"> to apply for</w:t>
      </w:r>
      <w:r w:rsidR="00592AD6">
        <w:t xml:space="preserve"> grants from the I</w:t>
      </w:r>
      <w:r>
        <w:t>nnova</w:t>
      </w:r>
      <w:r w:rsidR="00592AD6">
        <w:t>tion and D</w:t>
      </w:r>
      <w:r>
        <w:t xml:space="preserve">evelopment </w:t>
      </w:r>
      <w:r w:rsidR="00592AD6">
        <w:t>F</w:t>
      </w:r>
      <w:r>
        <w:t>und</w:t>
      </w:r>
      <w:r w:rsidR="00592AD6">
        <w:t xml:space="preserve"> (IDF)</w:t>
      </w:r>
      <w:r>
        <w:t xml:space="preserve">.  It provides an introduction to the </w:t>
      </w:r>
      <w:r w:rsidR="00592AD6">
        <w:t>IDF</w:t>
      </w:r>
      <w:r>
        <w:t xml:space="preserve"> award programme for 20</w:t>
      </w:r>
      <w:r w:rsidR="008221C1">
        <w:t>1</w:t>
      </w:r>
      <w:r w:rsidR="00556A31">
        <w:t>6</w:t>
      </w:r>
      <w:r w:rsidR="00DC479C">
        <w:t>/1</w:t>
      </w:r>
      <w:r w:rsidR="00556A31">
        <w:t>7</w:t>
      </w:r>
      <w:r w:rsidR="005A5498">
        <w:t>, outlining</w:t>
      </w:r>
      <w:r w:rsidR="00592AD6">
        <w:t xml:space="preserve"> the key priorities, </w:t>
      </w:r>
      <w:r>
        <w:t xml:space="preserve">eligibility criteria and conditions of grant.  </w:t>
      </w:r>
    </w:p>
    <w:p w:rsidR="00540A90" w:rsidRDefault="00540A90" w:rsidP="00540A90">
      <w:pPr>
        <w:pStyle w:val="Heading2"/>
      </w:pPr>
      <w:r>
        <w:t>Section 1</w:t>
      </w:r>
    </w:p>
    <w:p w:rsidR="00167FBE" w:rsidRDefault="00167FBE" w:rsidP="00592AD6">
      <w:pPr>
        <w:pStyle w:val="Heading3"/>
      </w:pPr>
      <w:r>
        <w:t>1.1  Introduction</w:t>
      </w:r>
    </w:p>
    <w:p w:rsidR="00167FBE" w:rsidRDefault="00EA402C" w:rsidP="00193C43">
      <w:r>
        <w:t xml:space="preserve">SLIC’s </w:t>
      </w:r>
      <w:r w:rsidR="00167FBE">
        <w:t>work across the Scottish library and information sector covers a wide range of activities including</w:t>
      </w:r>
      <w:r w:rsidR="00025EE3">
        <w:t xml:space="preserve"> leadership support, advocacy,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The Innovation and Development Fund aims to </w:t>
      </w:r>
      <w:r w:rsidR="00167FBE">
        <w:t xml:space="preserve">fund initiatives </w:t>
      </w:r>
      <w:r w:rsidR="00025EE3">
        <w:t>that support SLIC’s</w:t>
      </w:r>
      <w:r w:rsidR="00167FBE">
        <w:t xml:space="preserve"> strategic priorities</w:t>
      </w:r>
      <w:r w:rsidR="005A5498">
        <w:t>.</w:t>
      </w:r>
      <w:r w:rsidR="00167FBE">
        <w:t xml:space="preserve"> </w:t>
      </w:r>
    </w:p>
    <w:p w:rsidR="00167FBE" w:rsidRDefault="00167FBE" w:rsidP="00193C43">
      <w:pPr>
        <w:pStyle w:val="Heading3"/>
      </w:pPr>
      <w:r>
        <w:t>1.2 Priorities for funding</w:t>
      </w:r>
    </w:p>
    <w:p w:rsidR="00193C43" w:rsidRDefault="005F76B9" w:rsidP="00193C43">
      <w:r>
        <w:t xml:space="preserve">Our </w:t>
      </w:r>
      <w:r w:rsidR="001C3ABA">
        <w:t xml:space="preserve">current </w:t>
      </w:r>
      <w:r w:rsidR="00167FBE">
        <w:t>priorities</w:t>
      </w:r>
      <w:r w:rsidR="00556A31">
        <w:t xml:space="preserve"> are</w:t>
      </w:r>
      <w:r w:rsidR="00167FBE">
        <w:t>:</w:t>
      </w:r>
    </w:p>
    <w:p w:rsidR="001C3ABA" w:rsidRDefault="001C3ABA" w:rsidP="00193C43">
      <w:pPr>
        <w:pStyle w:val="ListParagraph"/>
        <w:numPr>
          <w:ilvl w:val="0"/>
          <w:numId w:val="29"/>
        </w:numPr>
      </w:pPr>
      <w:r>
        <w:t>Advocacy</w:t>
      </w:r>
    </w:p>
    <w:p w:rsidR="00193C43" w:rsidRDefault="001C3ABA" w:rsidP="00193C43">
      <w:pPr>
        <w:pStyle w:val="ListParagraph"/>
        <w:numPr>
          <w:ilvl w:val="0"/>
          <w:numId w:val="29"/>
        </w:numPr>
      </w:pPr>
      <w:r>
        <w:t>S</w:t>
      </w:r>
      <w:r w:rsidR="00167FBE" w:rsidRPr="00A46D13">
        <w:t>tandards</w:t>
      </w:r>
    </w:p>
    <w:p w:rsidR="00193C43" w:rsidRDefault="00167FBE" w:rsidP="00193C43">
      <w:pPr>
        <w:pStyle w:val="ListParagraph"/>
        <w:numPr>
          <w:ilvl w:val="0"/>
          <w:numId w:val="29"/>
        </w:numPr>
      </w:pPr>
      <w:r w:rsidRPr="00A46D13">
        <w:t>Innovation</w:t>
      </w:r>
    </w:p>
    <w:p w:rsidR="00167FBE" w:rsidRPr="00193C43" w:rsidRDefault="001C3ABA" w:rsidP="001C3ABA">
      <w:pPr>
        <w:pStyle w:val="ListParagraph"/>
        <w:numPr>
          <w:ilvl w:val="0"/>
          <w:numId w:val="29"/>
        </w:numPr>
      </w:pPr>
      <w:r>
        <w:t>Partnership</w:t>
      </w:r>
      <w:r w:rsidR="005A21F6">
        <w:t>s</w:t>
      </w:r>
    </w:p>
    <w:p w:rsidR="00167FBE" w:rsidRPr="0093176B" w:rsidRDefault="00167FBE" w:rsidP="0093176B">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rsidR="00167FBE" w:rsidRDefault="00167FBE" w:rsidP="001F7096">
      <w:pPr>
        <w:pStyle w:val="Heading3"/>
      </w:pPr>
      <w:r>
        <w:t>1.3 Eligibility for funding</w:t>
      </w:r>
    </w:p>
    <w:p w:rsidR="005A21F6" w:rsidRDefault="00167FBE" w:rsidP="00540A90">
      <w:r>
        <w:t xml:space="preserve">Projects for which funding is sought must be of demonstrable value and have an impact on the development of library and information services in Scotland. SLIC encourages multidisciplinary and collaborative working but </w:t>
      </w:r>
      <w:r w:rsidRPr="00596180">
        <w:rPr>
          <w:b/>
        </w:rPr>
        <w:t>funding can be granted only to bodies in current membership of SLIC</w:t>
      </w:r>
      <w:r>
        <w:t xml:space="preserve">.  However, members </w:t>
      </w:r>
      <w:r w:rsidR="00BF7484">
        <w:t>may</w:t>
      </w:r>
      <w:r>
        <w:t xml:space="preserve"> apply for funding in partnership with a body not in membership.  </w:t>
      </w:r>
    </w:p>
    <w:p w:rsidR="00167FBE" w:rsidRPr="00644D9E" w:rsidRDefault="00167FBE" w:rsidP="00540A90">
      <w:pPr>
        <w:rPr>
          <w:u w:val="single"/>
        </w:rPr>
      </w:pPr>
      <w:r w:rsidRPr="00644D9E">
        <w:rPr>
          <w:u w:val="single"/>
        </w:rPr>
        <w:t>Public librar</w:t>
      </w:r>
      <w:r w:rsidR="009F5711" w:rsidRPr="00644D9E">
        <w:rPr>
          <w:u w:val="single"/>
        </w:rPr>
        <w:t>y authorities eligible for Public Library Improvement Funding (PLIF)</w:t>
      </w:r>
      <w:r w:rsidR="00BF7484" w:rsidRPr="00644D9E">
        <w:rPr>
          <w:u w:val="single"/>
        </w:rPr>
        <w:t xml:space="preserve"> may not lead an </w:t>
      </w:r>
      <w:r w:rsidRPr="00644D9E">
        <w:rPr>
          <w:u w:val="single"/>
        </w:rPr>
        <w:t>application but are encouraged to participate in partnership bids with other organisations and sectors.</w:t>
      </w:r>
    </w:p>
    <w:p w:rsidR="00167FBE" w:rsidRDefault="001F7096" w:rsidP="001F7096">
      <w:pPr>
        <w:pStyle w:val="Heading3"/>
      </w:pPr>
      <w:r>
        <w:lastRenderedPageBreak/>
        <w:t xml:space="preserve">1.4 </w:t>
      </w:r>
      <w:r w:rsidR="00167FBE">
        <w:t>Timetable for applications</w:t>
      </w:r>
    </w:p>
    <w:p w:rsidR="00167FBE" w:rsidRDefault="009D0D05" w:rsidP="00112976">
      <w:r>
        <w:t xml:space="preserve">Applications will be accepted from </w:t>
      </w:r>
      <w:r w:rsidR="005A21F6" w:rsidRPr="005A21F6">
        <w:rPr>
          <w:b/>
        </w:rPr>
        <w:t>Monday 13</w:t>
      </w:r>
      <w:r w:rsidR="005A21F6" w:rsidRPr="005A21F6">
        <w:rPr>
          <w:b/>
          <w:vertAlign w:val="superscript"/>
        </w:rPr>
        <w:t>th</w:t>
      </w:r>
      <w:r w:rsidR="005A21F6" w:rsidRPr="005A21F6">
        <w:rPr>
          <w:b/>
        </w:rPr>
        <w:t xml:space="preserve"> November </w:t>
      </w:r>
      <w:r w:rsidR="00644D9E" w:rsidRPr="005A21F6">
        <w:rPr>
          <w:b/>
        </w:rPr>
        <w:t>201</w:t>
      </w:r>
      <w:r w:rsidR="005A21F6" w:rsidRPr="005A21F6">
        <w:rPr>
          <w:b/>
        </w:rPr>
        <w:t>7</w:t>
      </w:r>
      <w:r>
        <w:t xml:space="preserve"> until 5pm </w:t>
      </w:r>
      <w:r w:rsidRPr="009D0D05">
        <w:rPr>
          <w:b/>
        </w:rPr>
        <w:t>on</w:t>
      </w:r>
      <w:r w:rsidR="00D147BD">
        <w:rPr>
          <w:b/>
        </w:rPr>
        <w:t xml:space="preserve"> Friday 2</w:t>
      </w:r>
      <w:r w:rsidR="00F72AB0">
        <w:rPr>
          <w:b/>
        </w:rPr>
        <w:t xml:space="preserve">nd February </w:t>
      </w:r>
      <w:r w:rsidR="00D147BD">
        <w:rPr>
          <w:b/>
        </w:rPr>
        <w:t>201</w:t>
      </w:r>
      <w:r w:rsidR="00F72AB0">
        <w:rPr>
          <w:b/>
        </w:rPr>
        <w:t>8</w:t>
      </w:r>
      <w:r>
        <w:t xml:space="preserve">. Bids will </w:t>
      </w:r>
      <w:r w:rsidR="005A5498">
        <w:t>be assessed by a panel comprising</w:t>
      </w:r>
      <w:r>
        <w:t xml:space="preserve"> SLIC Board members</w:t>
      </w:r>
      <w:r w:rsidR="005A5498">
        <w:t>. A</w:t>
      </w:r>
      <w:r w:rsidR="00112976">
        <w:t>pplicants will be not</w:t>
      </w:r>
      <w:r w:rsidR="00D147BD">
        <w:t xml:space="preserve">ified of decisions in </w:t>
      </w:r>
      <w:r w:rsidR="00F72AB0">
        <w:t>March</w:t>
      </w:r>
      <w:r w:rsidR="00D147BD">
        <w:t xml:space="preserve"> 201</w:t>
      </w:r>
      <w:r w:rsidR="005A21F6">
        <w:t>8</w:t>
      </w:r>
      <w:r w:rsidR="00F72AB0">
        <w:t xml:space="preserve">.  </w:t>
      </w:r>
    </w:p>
    <w:p w:rsidR="00D33E1B" w:rsidRDefault="00D33E1B" w:rsidP="00D33E1B">
      <w:r>
        <w:t xml:space="preserve">Please note up to </w:t>
      </w:r>
      <w:r w:rsidRPr="001C5420">
        <w:rPr>
          <w:u w:val="single"/>
        </w:rPr>
        <w:t xml:space="preserve">two </w:t>
      </w:r>
      <w:r>
        <w:t xml:space="preserve">applications per library service can be submitted by an individual library service. However, an unlimited amount of collaborative bids is permitted. </w:t>
      </w:r>
    </w:p>
    <w:p w:rsidR="00167FBE" w:rsidRDefault="00167FBE" w:rsidP="001F7096">
      <w:pPr>
        <w:pStyle w:val="Heading3"/>
      </w:pPr>
      <w:r>
        <w:t>1.5 Level of funding</w:t>
      </w:r>
    </w:p>
    <w:p w:rsidR="00167FBE" w:rsidRPr="00BF7484" w:rsidRDefault="00D52FBD" w:rsidP="00540A90">
      <w:r w:rsidRPr="00BF7484">
        <w:t xml:space="preserve">The fund this year is </w:t>
      </w:r>
      <w:r w:rsidR="00BF7484" w:rsidRPr="00BF7484">
        <w:t>set at</w:t>
      </w:r>
      <w:r w:rsidR="00613AAA">
        <w:t xml:space="preserve"> circa</w:t>
      </w:r>
      <w:r w:rsidR="00BF7484" w:rsidRPr="00BF7484">
        <w:t xml:space="preserve"> </w:t>
      </w:r>
      <w:r w:rsidRPr="00644D9E">
        <w:rPr>
          <w:b/>
        </w:rPr>
        <w:t>£</w:t>
      </w:r>
      <w:r w:rsidR="00644D9E" w:rsidRPr="00644D9E">
        <w:rPr>
          <w:b/>
        </w:rPr>
        <w:t>25</w:t>
      </w:r>
      <w:r w:rsidR="00BF7484" w:rsidRPr="00644D9E">
        <w:rPr>
          <w:b/>
        </w:rPr>
        <w:t>,000</w:t>
      </w:r>
      <w:r w:rsidRPr="00BF7484">
        <w:t xml:space="preserve">.  </w:t>
      </w:r>
      <w:r w:rsidR="00BF7484" w:rsidRPr="00BF7484">
        <w:t>Applications will be accepted for any amount up to this level. A</w:t>
      </w:r>
      <w:r w:rsidR="00167FBE" w:rsidRPr="00BF7484">
        <w:t xml:space="preserve">pplicants may bid for projects </w:t>
      </w:r>
      <w:r w:rsidR="005A5498">
        <w:t>lasting</w:t>
      </w:r>
      <w:r w:rsidR="005A21F6">
        <w:t xml:space="preserve"> no longer than 2 years. </w:t>
      </w:r>
      <w:r w:rsidR="00167FBE" w:rsidRPr="00BF7484">
        <w:t xml:space="preserve">  </w:t>
      </w:r>
    </w:p>
    <w:p w:rsidR="00167FBE" w:rsidRDefault="00C64B78" w:rsidP="00594C83">
      <w:pPr>
        <w:pStyle w:val="Heading3"/>
      </w:pPr>
      <w:r>
        <w:t>1.6</w:t>
      </w:r>
      <w:r w:rsidR="00167FBE">
        <w:t xml:space="preserve"> Offer of Award</w:t>
      </w:r>
    </w:p>
    <w:p w:rsidR="00167FBE" w:rsidRDefault="00167FBE" w:rsidP="00540A90">
      <w:r>
        <w:t xml:space="preserve">When SLIC Board has approved an award, a formal offer will be made to the applicant, stating the amount of the award and any conditions attached to it.  </w:t>
      </w:r>
    </w:p>
    <w:p w:rsidR="00F72AB0" w:rsidRDefault="00F72AB0" w:rsidP="00540A90">
      <w:r>
        <w:t xml:space="preserve">Payment will be made in the first week of April 2018, so projects should commence soon after this time. </w:t>
      </w:r>
    </w:p>
    <w:p w:rsidR="00167FBE" w:rsidRDefault="00167FBE" w:rsidP="00540A90">
      <w:r>
        <w:t xml:space="preserve"> All projects must nominate a Project Leader who will be in overall control of the project and act as main contact with SLIC.</w:t>
      </w:r>
    </w:p>
    <w:p w:rsidR="00167FBE" w:rsidRDefault="00167FBE" w:rsidP="00540A90">
      <w:r>
        <w:t xml:space="preserve">The Project Leader will be required to submit an interim report to the </w:t>
      </w:r>
      <w:r w:rsidR="005A5498">
        <w:t xml:space="preserve">CEO </w:t>
      </w:r>
      <w:r>
        <w:t xml:space="preserve">of </w:t>
      </w:r>
      <w:r w:rsidR="005A5498">
        <w:t>SLIC confirming</w:t>
      </w:r>
      <w:r>
        <w:t xml:space="preserve"> satisfactory progress.</w:t>
      </w:r>
    </w:p>
    <w:p w:rsidR="00167FBE" w:rsidRDefault="00167FBE" w:rsidP="00540A90">
      <w:r>
        <w:t>All expenditure listed must be accompanied</w:t>
      </w:r>
      <w:r w:rsidR="009D7CD2">
        <w:t xml:space="preserve"> by copy receipts. Where proof</w:t>
      </w:r>
      <w:r>
        <w:t xml:space="preserve"> is not submitted</w:t>
      </w:r>
      <w:r w:rsidR="00C64B78">
        <w:t>,</w:t>
      </w:r>
      <w:r>
        <w:t xml:space="preserve"> the item may be deducted from the claim.</w:t>
      </w:r>
    </w:p>
    <w:p w:rsidR="00167FBE" w:rsidRDefault="00167FBE" w:rsidP="00594C83">
      <w:pPr>
        <w:pStyle w:val="Heading3"/>
      </w:pPr>
      <w:r>
        <w:t>1.</w:t>
      </w:r>
      <w:r w:rsidR="00C64B78">
        <w:t>7</w:t>
      </w:r>
      <w:r>
        <w:t xml:space="preserve"> Application procedure</w:t>
      </w:r>
    </w:p>
    <w:p w:rsidR="00167FBE" w:rsidRPr="00C64B78" w:rsidRDefault="00167FBE" w:rsidP="00540A90">
      <w:r w:rsidRPr="00C64B78">
        <w:t>The standard application form should be used.</w:t>
      </w:r>
      <w:r w:rsidR="005A21F6">
        <w:t xml:space="preserve">  All applications should be submitted by the closing date of </w:t>
      </w:r>
      <w:r w:rsidR="005A21F6">
        <w:rPr>
          <w:b/>
        </w:rPr>
        <w:t>Friday 2</w:t>
      </w:r>
      <w:r w:rsidR="00F72AB0" w:rsidRPr="00F72AB0">
        <w:rPr>
          <w:b/>
          <w:vertAlign w:val="superscript"/>
        </w:rPr>
        <w:t>nd</w:t>
      </w:r>
      <w:r w:rsidR="00F72AB0">
        <w:rPr>
          <w:b/>
        </w:rPr>
        <w:t xml:space="preserve"> </w:t>
      </w:r>
      <w:r w:rsidR="005A21F6">
        <w:rPr>
          <w:b/>
        </w:rPr>
        <w:t xml:space="preserve"> </w:t>
      </w:r>
      <w:r w:rsidR="00F72AB0">
        <w:rPr>
          <w:b/>
        </w:rPr>
        <w:t xml:space="preserve">February </w:t>
      </w:r>
      <w:r w:rsidR="005A21F6">
        <w:rPr>
          <w:b/>
        </w:rPr>
        <w:t>201</w:t>
      </w:r>
      <w:r w:rsidR="00F72AB0">
        <w:rPr>
          <w:b/>
        </w:rPr>
        <w:t>8</w:t>
      </w:r>
      <w:r w:rsidR="005A21F6">
        <w:rPr>
          <w:b/>
        </w:rPr>
        <w:t xml:space="preserve"> by 5pm</w:t>
      </w:r>
      <w:r w:rsidR="005A21F6">
        <w:t xml:space="preserve">. Late applications will not be considered. </w:t>
      </w:r>
    </w:p>
    <w:p w:rsidR="000A4F1B" w:rsidRDefault="001E4611" w:rsidP="00540A90">
      <w:pPr>
        <w:rPr>
          <w:rStyle w:val="Hyperlink"/>
        </w:rPr>
      </w:pPr>
      <w:r>
        <w:t>Applications</w:t>
      </w:r>
      <w:r w:rsidR="00167FBE" w:rsidRPr="00C64B78">
        <w:t xml:space="preserve"> should </w:t>
      </w:r>
      <w:r>
        <w:t xml:space="preserve">be </w:t>
      </w:r>
      <w:r w:rsidR="00167FBE" w:rsidRPr="00C64B78">
        <w:t>submit</w:t>
      </w:r>
      <w:r>
        <w:t xml:space="preserve">ted </w:t>
      </w:r>
      <w:r w:rsidR="00C64B78">
        <w:t xml:space="preserve">electronically to </w:t>
      </w:r>
      <w:hyperlink r:id="rId9" w:history="1">
        <w:r w:rsidR="00D23699" w:rsidRPr="00526536">
          <w:rPr>
            <w:rStyle w:val="Hyperlink"/>
          </w:rPr>
          <w:t>applications@scottishlibraries.org</w:t>
        </w:r>
      </w:hyperlink>
    </w:p>
    <w:p w:rsidR="002B0C84" w:rsidRDefault="00DC479C" w:rsidP="00540A90">
      <w:pPr>
        <w:rPr>
          <w:rStyle w:val="Hyperlink"/>
        </w:rPr>
      </w:pPr>
      <w:r w:rsidRPr="00DC479C">
        <w:rPr>
          <w:rStyle w:val="Hyperlink"/>
          <w:color w:val="auto"/>
          <w:u w:val="none"/>
        </w:rPr>
        <w:t>An online application form can also be submitted via the SLIC website at</w:t>
      </w:r>
      <w:r>
        <w:rPr>
          <w:rStyle w:val="Hyperlink"/>
        </w:rPr>
        <w:t xml:space="preserve"> </w:t>
      </w:r>
    </w:p>
    <w:p w:rsidR="002B0C84" w:rsidRDefault="005B7734" w:rsidP="00540A90">
      <w:pPr>
        <w:rPr>
          <w:rStyle w:val="Hyperlink"/>
        </w:rPr>
      </w:pPr>
      <w:hyperlink r:id="rId10" w:history="1">
        <w:r w:rsidR="002B0C84">
          <w:rPr>
            <w:rStyle w:val="Hyperlink"/>
            <w:rFonts w:cstheme="minorHAnsi"/>
            <w:lang w:val="en"/>
          </w:rPr>
          <w:t>http://scottishlibraries.org/innovation-and-development-fund/idf-funding-application/</w:t>
        </w:r>
      </w:hyperlink>
    </w:p>
    <w:p w:rsidR="00D23699" w:rsidRDefault="00D23699" w:rsidP="00540A90">
      <w:r>
        <w:t xml:space="preserve">Please ensure all applications are signed and dated. If submitting an online application, please </w:t>
      </w:r>
      <w:r w:rsidR="005A21F6">
        <w:t xml:space="preserve">email or </w:t>
      </w:r>
      <w:r>
        <w:t xml:space="preserve">send a signed copy to the SLIC office. </w:t>
      </w:r>
    </w:p>
    <w:p w:rsidR="003E2320" w:rsidRDefault="003E2320" w:rsidP="0093176B">
      <w:pPr>
        <w:pStyle w:val="Heading2"/>
        <w:rPr>
          <w:rFonts w:ascii="Arial Narrow" w:eastAsia="SimSun" w:hAnsi="Arial Narrow"/>
          <w:b w:val="0"/>
          <w:sz w:val="22"/>
          <w:szCs w:val="22"/>
          <w:lang w:eastAsia="zh-CN"/>
        </w:rPr>
      </w:pPr>
      <w:r>
        <w:rPr>
          <w:rFonts w:cs="Arial"/>
        </w:rPr>
        <w:br w:type="page"/>
      </w:r>
    </w:p>
    <w:p w:rsidR="003E2320" w:rsidRPr="0093176B" w:rsidRDefault="003E2320" w:rsidP="0093176B">
      <w:pPr>
        <w:pStyle w:val="Heading2"/>
      </w:pPr>
      <w:r w:rsidRPr="0093176B">
        <w:lastRenderedPageBreak/>
        <w:t>Section T</w:t>
      </w:r>
      <w:r w:rsidR="0093176B" w:rsidRPr="0093176B">
        <w:t xml:space="preserve">wo: </w:t>
      </w:r>
      <w:r w:rsidRPr="0093176B">
        <w:t>SLIC Conditions of Grant</w:t>
      </w:r>
    </w:p>
    <w:p w:rsidR="0093176B" w:rsidRDefault="0093176B" w:rsidP="003E2320">
      <w:pPr>
        <w:jc w:val="both"/>
        <w:rPr>
          <w:rFonts w:ascii="Arial Narrow" w:hAnsi="Arial Narrow"/>
        </w:rPr>
      </w:pPr>
    </w:p>
    <w:p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rsidR="0093176B" w:rsidRPr="00E03C2B" w:rsidRDefault="00DC479C" w:rsidP="003E2320">
      <w:pPr>
        <w:ind w:left="720" w:hanging="720"/>
        <w:jc w:val="both"/>
      </w:pPr>
      <w:r>
        <w:t>2</w:t>
      </w:r>
      <w:r w:rsidR="003E2320" w:rsidRPr="00E03C2B">
        <w:t>.3</w:t>
      </w:r>
      <w:r w:rsidR="003E2320" w:rsidRPr="00E03C2B">
        <w:tab/>
        <w:t xml:space="preserve">SLIC support must be acknowledged in any publicity or promotional material involved in the project.  The SLIC logo </w:t>
      </w:r>
      <w:r w:rsidR="00910385" w:rsidRPr="00E03C2B">
        <w:t>can</w:t>
      </w:r>
      <w:r w:rsidR="003E2320" w:rsidRPr="00E03C2B">
        <w:t xml:space="preserve"> be supplied for this purpose.</w:t>
      </w:r>
      <w:r w:rsidR="00B44F9B" w:rsidRPr="00E03C2B">
        <w:t xml:space="preserve"> </w:t>
      </w:r>
    </w:p>
    <w:p w:rsidR="003E2320" w:rsidRPr="00E03C2B"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3E2320" w:rsidRPr="00E03C2B">
        <w:t xml:space="preserve"> our website.</w:t>
      </w:r>
    </w:p>
    <w:p w:rsidR="00910385" w:rsidRPr="00E03C2B" w:rsidRDefault="00DC479C" w:rsidP="003E2320">
      <w:pPr>
        <w:ind w:left="720" w:hanging="720"/>
        <w:jc w:val="both"/>
      </w:pPr>
      <w:r>
        <w:t>2</w:t>
      </w:r>
      <w:r w:rsidR="00910385" w:rsidRPr="00E03C2B">
        <w:t>.5</w:t>
      </w:r>
      <w:r w:rsidR="00910385" w:rsidRPr="00E03C2B">
        <w:tab/>
        <w:t xml:space="preserve">Recipients of awards </w:t>
      </w:r>
      <w:r w:rsidR="005A21F6">
        <w:t xml:space="preserve">may </w:t>
      </w:r>
      <w:r w:rsidR="00910385" w:rsidRPr="00E03C2B">
        <w:t xml:space="preserve">be invited to make a presentation at the annual SLIC </w:t>
      </w:r>
      <w:r>
        <w:t>Showcase in November</w:t>
      </w:r>
      <w:r w:rsidR="00910385" w:rsidRPr="00E03C2B">
        <w:t xml:space="preserve">. </w:t>
      </w:r>
    </w:p>
    <w:p w:rsidR="003E2320" w:rsidRDefault="003E2320" w:rsidP="003E2320">
      <w:pPr>
        <w:jc w:val="both"/>
        <w:rPr>
          <w:rFonts w:ascii="Arial Narrow" w:hAnsi="Arial Narrow"/>
        </w:rPr>
      </w:pPr>
    </w:p>
    <w:p w:rsidR="003E2320" w:rsidRDefault="0093176B" w:rsidP="0093176B">
      <w:pPr>
        <w:pStyle w:val="Heading2"/>
        <w:rPr>
          <w:rFonts w:ascii="Arial Narrow" w:hAnsi="Arial Narrow"/>
        </w:rPr>
      </w:pPr>
      <w:r>
        <w:t>Contact Details</w:t>
      </w:r>
    </w:p>
    <w:p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rsidR="00D147BD" w:rsidRDefault="005B7734" w:rsidP="00E03C2B">
      <w:pPr>
        <w:pStyle w:val="BodyText"/>
        <w:spacing w:after="0"/>
        <w:rPr>
          <w:color w:val="000000"/>
        </w:rPr>
      </w:pPr>
      <w:hyperlink r:id="rId11" w:history="1">
        <w:r w:rsidR="00DC479C" w:rsidRPr="00893180">
          <w:rPr>
            <w:rStyle w:val="Hyperlink"/>
          </w:rPr>
          <w:t>info@scottishlibraries.org</w:t>
        </w:r>
      </w:hyperlink>
    </w:p>
    <w:p w:rsidR="00E03C2B" w:rsidRDefault="00D147BD" w:rsidP="00E03C2B">
      <w:pPr>
        <w:pStyle w:val="BodyText"/>
        <w:spacing w:after="0"/>
        <w:rPr>
          <w:color w:val="000000"/>
        </w:rPr>
      </w:pPr>
      <w:r>
        <w:rPr>
          <w:color w:val="000000"/>
        </w:rPr>
        <w:t>Scottish Library and Information Council</w:t>
      </w:r>
    </w:p>
    <w:p w:rsidR="002B0C84" w:rsidRDefault="002B0C84" w:rsidP="00E03C2B">
      <w:pPr>
        <w:pStyle w:val="BodyText"/>
        <w:spacing w:after="0"/>
        <w:rPr>
          <w:color w:val="000000"/>
        </w:rPr>
      </w:pPr>
      <w:r>
        <w:rPr>
          <w:color w:val="000000"/>
        </w:rPr>
        <w:t xml:space="preserve">Suite 2.4, Second Floor </w:t>
      </w:r>
    </w:p>
    <w:p w:rsidR="002B0C84" w:rsidRDefault="002B0C84" w:rsidP="00E03C2B">
      <w:pPr>
        <w:pStyle w:val="BodyText"/>
        <w:spacing w:after="0"/>
        <w:rPr>
          <w:color w:val="000000"/>
        </w:rPr>
      </w:pPr>
      <w:r>
        <w:rPr>
          <w:color w:val="000000"/>
        </w:rPr>
        <w:t>Turnberry House</w:t>
      </w:r>
    </w:p>
    <w:p w:rsidR="002B0C84" w:rsidRDefault="002B0C84" w:rsidP="00E03C2B">
      <w:pPr>
        <w:pStyle w:val="BodyText"/>
        <w:spacing w:after="0"/>
        <w:rPr>
          <w:color w:val="000000"/>
        </w:rPr>
      </w:pPr>
      <w:r>
        <w:rPr>
          <w:color w:val="000000"/>
        </w:rPr>
        <w:t>175 West George Street</w:t>
      </w:r>
    </w:p>
    <w:p w:rsidR="002B0C84" w:rsidRDefault="002B0C84" w:rsidP="00E03C2B">
      <w:pPr>
        <w:pStyle w:val="BodyText"/>
        <w:spacing w:after="0"/>
        <w:rPr>
          <w:color w:val="000000"/>
        </w:rPr>
      </w:pPr>
      <w:r>
        <w:rPr>
          <w:color w:val="000000"/>
        </w:rPr>
        <w:t>Glasgow</w:t>
      </w:r>
    </w:p>
    <w:p w:rsidR="002B0C84" w:rsidRDefault="002B0C84" w:rsidP="00E03C2B">
      <w:pPr>
        <w:pStyle w:val="BodyText"/>
        <w:spacing w:after="0"/>
        <w:rPr>
          <w:color w:val="000000"/>
        </w:rPr>
      </w:pPr>
      <w:r>
        <w:rPr>
          <w:color w:val="000000"/>
        </w:rPr>
        <w:t>G2 2LB</w:t>
      </w:r>
    </w:p>
    <w:p w:rsidR="00167FBE" w:rsidRDefault="00E03C2B" w:rsidP="00DC479C">
      <w:pPr>
        <w:pStyle w:val="BodyText"/>
        <w:spacing w:after="0"/>
        <w:rPr>
          <w:rFonts w:ascii="Arial Narrow" w:hAnsi="Arial Narrow" w:cs="Arial"/>
        </w:rPr>
      </w:pPr>
      <w:r>
        <w:rPr>
          <w:color w:val="000000"/>
        </w:rPr>
        <w:t xml:space="preserve">Tel: </w:t>
      </w:r>
      <w:r w:rsidR="00D147BD">
        <w:rPr>
          <w:color w:val="000000"/>
        </w:rPr>
        <w:t xml:space="preserve"> 0141 202 2999</w:t>
      </w:r>
    </w:p>
    <w:sectPr w:rsidR="00167FBE" w:rsidSect="00820B05">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D3" w:rsidRDefault="00012DD3">
      <w:r>
        <w:separator/>
      </w:r>
    </w:p>
  </w:endnote>
  <w:endnote w:type="continuationSeparator" w:id="0">
    <w:p w:rsidR="00012DD3" w:rsidRDefault="000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separate"/>
    </w:r>
    <w:r w:rsidR="005B7734">
      <w:rPr>
        <w:rStyle w:val="PageNumber"/>
        <w:noProof/>
      </w:rPr>
      <w:t>1</w:t>
    </w:r>
    <w:r>
      <w:rPr>
        <w:rStyle w:val="PageNumber"/>
      </w:rPr>
      <w:fldChar w:fldCharType="end"/>
    </w:r>
  </w:p>
  <w:p w:rsidR="009A4746" w:rsidRDefault="009A4746">
    <w:pPr>
      <w:rPr>
        <w:rFonts w:ascii="Arial" w:hAnsi="Arial"/>
        <w:sz w:val="16"/>
        <w:szCs w:val="16"/>
      </w:rPr>
    </w:pPr>
    <w:r>
      <w:rPr>
        <w:rFonts w:ascii="Arial" w:hAnsi="Arial"/>
        <w:sz w:val="16"/>
        <w:szCs w:val="16"/>
      </w:rPr>
      <w:t xml:space="preserve">Company limited by guarantee.  Registered in </w:t>
    </w:r>
    <w:smartTag w:uri="urn:schemas-microsoft-com:office:smarttags" w:element="country-region">
      <w:smartTag w:uri="urn:schemas-microsoft-com:office:smarttags" w:element="place">
        <w:r>
          <w:rPr>
            <w:rFonts w:ascii="Arial" w:hAnsi="Arial"/>
            <w:sz w:val="16"/>
            <w:szCs w:val="16"/>
          </w:rPr>
          <w:t>Scotland</w:t>
        </w:r>
      </w:smartTag>
    </w:smartTag>
    <w:r>
      <w:rPr>
        <w:rFonts w:ascii="Arial" w:hAnsi="Arial"/>
        <w:sz w:val="16"/>
        <w:szCs w:val="16"/>
      </w:rPr>
      <w:t xml:space="preserve"> No. 129889.  Scottish Charity No. SC17886</w:t>
    </w:r>
  </w:p>
  <w:p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D3" w:rsidRDefault="00012DD3">
      <w:r>
        <w:separator/>
      </w:r>
    </w:p>
  </w:footnote>
  <w:footnote w:type="continuationSeparator" w:id="0">
    <w:p w:rsidR="00012DD3" w:rsidRDefault="0001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17"/>
  </w:num>
  <w:num w:numId="5">
    <w:abstractNumId w:val="17"/>
  </w:num>
  <w:num w:numId="6">
    <w:abstractNumId w:val="18"/>
  </w:num>
  <w:num w:numId="7">
    <w:abstractNumId w:val="16"/>
  </w:num>
  <w:num w:numId="8">
    <w:abstractNumId w:val="22"/>
  </w:num>
  <w:num w:numId="9">
    <w:abstractNumId w:val="14"/>
  </w:num>
  <w:num w:numId="10">
    <w:abstractNumId w:val="1"/>
  </w:num>
  <w:num w:numId="11">
    <w:abstractNumId w:val="0"/>
  </w:num>
  <w:num w:numId="12">
    <w:abstractNumId w:val="5"/>
  </w:num>
  <w:num w:numId="13">
    <w:abstractNumId w:val="23"/>
  </w:num>
  <w:num w:numId="14">
    <w:abstractNumId w:val="4"/>
  </w:num>
  <w:num w:numId="15">
    <w:abstractNumId w:val="13"/>
  </w:num>
  <w:num w:numId="16">
    <w:abstractNumId w:val="19"/>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2"/>
  </w:num>
  <w:num w:numId="27">
    <w:abstractNumId w:val="14"/>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2"/>
    <w:rsid w:val="00012DD3"/>
    <w:rsid w:val="00017719"/>
    <w:rsid w:val="00025EE3"/>
    <w:rsid w:val="00030D7D"/>
    <w:rsid w:val="00036F0A"/>
    <w:rsid w:val="00064F9B"/>
    <w:rsid w:val="00075342"/>
    <w:rsid w:val="000A4F1B"/>
    <w:rsid w:val="000C61BD"/>
    <w:rsid w:val="00112976"/>
    <w:rsid w:val="00166D74"/>
    <w:rsid w:val="00167FBE"/>
    <w:rsid w:val="001754C5"/>
    <w:rsid w:val="00193C43"/>
    <w:rsid w:val="001C3ABA"/>
    <w:rsid w:val="001D07A0"/>
    <w:rsid w:val="001E4611"/>
    <w:rsid w:val="001F7096"/>
    <w:rsid w:val="00246090"/>
    <w:rsid w:val="00257310"/>
    <w:rsid w:val="002B0C84"/>
    <w:rsid w:val="002F77A0"/>
    <w:rsid w:val="00354FBB"/>
    <w:rsid w:val="00376016"/>
    <w:rsid w:val="003761AE"/>
    <w:rsid w:val="00396896"/>
    <w:rsid w:val="003E2320"/>
    <w:rsid w:val="003F4853"/>
    <w:rsid w:val="004058D2"/>
    <w:rsid w:val="00414080"/>
    <w:rsid w:val="004A2A51"/>
    <w:rsid w:val="004A479B"/>
    <w:rsid w:val="00510524"/>
    <w:rsid w:val="00540A90"/>
    <w:rsid w:val="00556A31"/>
    <w:rsid w:val="00592AD6"/>
    <w:rsid w:val="00594C83"/>
    <w:rsid w:val="005952C2"/>
    <w:rsid w:val="00596180"/>
    <w:rsid w:val="005A21F6"/>
    <w:rsid w:val="005A5498"/>
    <w:rsid w:val="005B7734"/>
    <w:rsid w:val="005F76B9"/>
    <w:rsid w:val="00613AAA"/>
    <w:rsid w:val="00644D9E"/>
    <w:rsid w:val="006C1734"/>
    <w:rsid w:val="0073176C"/>
    <w:rsid w:val="007A11D8"/>
    <w:rsid w:val="007D7F9A"/>
    <w:rsid w:val="007F5868"/>
    <w:rsid w:val="007F6765"/>
    <w:rsid w:val="00815B8E"/>
    <w:rsid w:val="00817D1E"/>
    <w:rsid w:val="00820B05"/>
    <w:rsid w:val="008221C1"/>
    <w:rsid w:val="00855652"/>
    <w:rsid w:val="009024B2"/>
    <w:rsid w:val="00910385"/>
    <w:rsid w:val="0093176B"/>
    <w:rsid w:val="009530FA"/>
    <w:rsid w:val="00994897"/>
    <w:rsid w:val="00996773"/>
    <w:rsid w:val="009A4746"/>
    <w:rsid w:val="009D0D05"/>
    <w:rsid w:val="009D7CD2"/>
    <w:rsid w:val="009F1059"/>
    <w:rsid w:val="009F5711"/>
    <w:rsid w:val="00A20C27"/>
    <w:rsid w:val="00A46D13"/>
    <w:rsid w:val="00AB6FC0"/>
    <w:rsid w:val="00AC3E24"/>
    <w:rsid w:val="00B061F8"/>
    <w:rsid w:val="00B44F9B"/>
    <w:rsid w:val="00BD0D4A"/>
    <w:rsid w:val="00BE1D42"/>
    <w:rsid w:val="00BF3291"/>
    <w:rsid w:val="00BF7484"/>
    <w:rsid w:val="00C05580"/>
    <w:rsid w:val="00C64B78"/>
    <w:rsid w:val="00CB0E04"/>
    <w:rsid w:val="00CE32AC"/>
    <w:rsid w:val="00D005E2"/>
    <w:rsid w:val="00D147BD"/>
    <w:rsid w:val="00D23699"/>
    <w:rsid w:val="00D33E1B"/>
    <w:rsid w:val="00D52FBD"/>
    <w:rsid w:val="00D66A00"/>
    <w:rsid w:val="00D95FFE"/>
    <w:rsid w:val="00DC479C"/>
    <w:rsid w:val="00DD4B82"/>
    <w:rsid w:val="00E03C2B"/>
    <w:rsid w:val="00E74F39"/>
    <w:rsid w:val="00EA402C"/>
    <w:rsid w:val="00ED7A9C"/>
    <w:rsid w:val="00F04050"/>
    <w:rsid w:val="00F601AD"/>
    <w:rsid w:val="00F72AB0"/>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cottishlibrar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ttishlibraries.org/innovation-and-development-fund/idf-funding-application/" TargetMode="External"/><Relationship Id="rId4" Type="http://schemas.openxmlformats.org/officeDocument/2006/relationships/settings" Target="settings.xml"/><Relationship Id="rId9" Type="http://schemas.openxmlformats.org/officeDocument/2006/relationships/hyperlink" Target="mailto:applications@scottishlibrar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24036-EC01-4454-8DF0-F309595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4501</Characters>
  <Application>Microsoft Office Word</Application>
  <DocSecurity>4</DocSecurity>
  <Lines>264</Lines>
  <Paragraphs>106</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5106</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Karen Pepin</cp:lastModifiedBy>
  <cp:revision>2</cp:revision>
  <cp:lastPrinted>2017-11-07T11:39:00Z</cp:lastPrinted>
  <dcterms:created xsi:type="dcterms:W3CDTF">2017-11-09T13:20:00Z</dcterms:created>
  <dcterms:modified xsi:type="dcterms:W3CDTF">2017-11-09T13:20:00Z</dcterms:modified>
</cp:coreProperties>
</file>