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A11" w:rsidRDefault="007B7A11" w:rsidP="007B7A11">
      <w:pPr>
        <w:jc w:val="both"/>
        <w:rPr>
          <w:rFonts w:ascii="Verdana" w:hAnsi="Verdana"/>
          <w:sz w:val="24"/>
          <w:szCs w:val="24"/>
        </w:rPr>
      </w:pPr>
    </w:p>
    <w:p w:rsidR="007B7A11" w:rsidRDefault="007B7A11" w:rsidP="007B7A11">
      <w:pPr>
        <w:jc w:val="center"/>
        <w:rPr>
          <w:rFonts w:ascii="Verdana" w:hAnsi="Verdana"/>
          <w:sz w:val="32"/>
          <w:szCs w:val="32"/>
        </w:rPr>
      </w:pPr>
    </w:p>
    <w:p w:rsidR="007B7A11" w:rsidRDefault="007B7A11" w:rsidP="007B7A11">
      <w:pPr>
        <w:jc w:val="center"/>
        <w:rPr>
          <w:rFonts w:ascii="Verdana" w:hAnsi="Verdana"/>
          <w:sz w:val="32"/>
          <w:szCs w:val="32"/>
        </w:rPr>
      </w:pPr>
      <w:r w:rsidRPr="007B7A11">
        <w:rPr>
          <w:rFonts w:ascii="Verdana" w:hAnsi="Verdana"/>
          <w:sz w:val="32"/>
          <w:szCs w:val="32"/>
        </w:rPr>
        <w:t>Accessibility</w:t>
      </w:r>
      <w:r w:rsidR="00DF690E">
        <w:rPr>
          <w:rFonts w:ascii="Verdana" w:hAnsi="Verdana"/>
          <w:sz w:val="32"/>
          <w:szCs w:val="32"/>
        </w:rPr>
        <w:t xml:space="preserve"> &amp; Cookie Policy</w:t>
      </w:r>
    </w:p>
    <w:p w:rsidR="00DF690E" w:rsidRDefault="00DF690E" w:rsidP="007B7A11">
      <w:pPr>
        <w:jc w:val="center"/>
        <w:rPr>
          <w:rFonts w:ascii="Verdana" w:hAnsi="Verdana"/>
          <w:sz w:val="32"/>
          <w:szCs w:val="32"/>
        </w:rPr>
      </w:pPr>
    </w:p>
    <w:p w:rsidR="00DF690E" w:rsidRPr="00DF690E" w:rsidRDefault="00DF690E" w:rsidP="00DF690E">
      <w:pPr>
        <w:rPr>
          <w:rFonts w:ascii="Verdana" w:hAnsi="Verdana"/>
          <w:sz w:val="28"/>
          <w:szCs w:val="28"/>
          <w:u w:val="single"/>
        </w:rPr>
      </w:pPr>
      <w:r w:rsidRPr="00DF690E">
        <w:rPr>
          <w:rFonts w:ascii="Verdana" w:hAnsi="Verdana"/>
          <w:sz w:val="28"/>
          <w:szCs w:val="28"/>
          <w:u w:val="single"/>
        </w:rPr>
        <w:t>Accessibility</w:t>
      </w:r>
    </w:p>
    <w:p w:rsidR="00DF690E" w:rsidRDefault="00DF690E" w:rsidP="007B7A11">
      <w:pPr>
        <w:jc w:val="both"/>
        <w:rPr>
          <w:rFonts w:ascii="Verdana" w:hAnsi="Verdana"/>
          <w:sz w:val="24"/>
          <w:szCs w:val="24"/>
        </w:rPr>
      </w:pPr>
    </w:p>
    <w:p w:rsidR="004730A4" w:rsidRPr="007B7A11" w:rsidRDefault="00B57796" w:rsidP="007B7A11">
      <w:pPr>
        <w:jc w:val="both"/>
        <w:rPr>
          <w:rFonts w:ascii="Verdana" w:hAnsi="Verdana"/>
          <w:sz w:val="24"/>
          <w:szCs w:val="24"/>
        </w:rPr>
      </w:pPr>
      <w:r w:rsidRPr="007B7A11">
        <w:rPr>
          <w:rFonts w:ascii="Verdana" w:hAnsi="Verdana"/>
          <w:sz w:val="24"/>
          <w:szCs w:val="24"/>
        </w:rPr>
        <w:t xml:space="preserve">We are committed to making the Scottish Library and Information Council (SLIC) website as easy to use for as many people as possible. </w:t>
      </w:r>
    </w:p>
    <w:p w:rsidR="00766E9E" w:rsidRPr="007B7A11" w:rsidRDefault="00B57796" w:rsidP="007B7A11">
      <w:pPr>
        <w:jc w:val="both"/>
        <w:rPr>
          <w:rFonts w:ascii="Verdana" w:hAnsi="Verdana"/>
          <w:sz w:val="24"/>
          <w:szCs w:val="24"/>
        </w:rPr>
      </w:pPr>
      <w:r w:rsidRPr="007B7A11">
        <w:rPr>
          <w:rFonts w:ascii="Verdana" w:hAnsi="Verdana"/>
          <w:sz w:val="24"/>
          <w:szCs w:val="24"/>
        </w:rPr>
        <w:t xml:space="preserve">All pages on this site comply with the World Wide Web </w:t>
      </w:r>
      <w:r w:rsidR="00E54359" w:rsidRPr="007B7A11">
        <w:rPr>
          <w:rFonts w:ascii="Verdana" w:hAnsi="Verdana"/>
          <w:sz w:val="24"/>
          <w:szCs w:val="24"/>
        </w:rPr>
        <w:t xml:space="preserve">Consortium </w:t>
      </w:r>
      <w:r w:rsidR="00766E9E" w:rsidRPr="007B7A11">
        <w:rPr>
          <w:rFonts w:ascii="Verdana" w:hAnsi="Verdana"/>
          <w:sz w:val="24"/>
          <w:szCs w:val="24"/>
        </w:rPr>
        <w:t>(W3C) guidelines and conform to the Web Ac</w:t>
      </w:r>
      <w:r w:rsidR="00DF690E">
        <w:rPr>
          <w:rFonts w:ascii="Verdana" w:hAnsi="Verdana"/>
          <w:sz w:val="24"/>
          <w:szCs w:val="24"/>
        </w:rPr>
        <w:t>cessibility Initiative’s A</w:t>
      </w:r>
      <w:r w:rsidR="00766E9E" w:rsidRPr="007B7A11">
        <w:rPr>
          <w:rFonts w:ascii="Verdana" w:hAnsi="Verdana"/>
          <w:sz w:val="24"/>
          <w:szCs w:val="24"/>
        </w:rPr>
        <w:t xml:space="preserve"> rating</w:t>
      </w:r>
      <w:r w:rsidR="00DF690E">
        <w:rPr>
          <w:rFonts w:ascii="Verdana" w:hAnsi="Verdana"/>
          <w:sz w:val="24"/>
          <w:szCs w:val="24"/>
        </w:rPr>
        <w:t>.</w:t>
      </w:r>
      <w:r w:rsidR="00766E9E" w:rsidRPr="007B7A11">
        <w:rPr>
          <w:rFonts w:ascii="Verdana" w:hAnsi="Verdana"/>
          <w:sz w:val="24"/>
          <w:szCs w:val="24"/>
        </w:rPr>
        <w:t xml:space="preserve"> </w:t>
      </w:r>
    </w:p>
    <w:p w:rsidR="007B7A11" w:rsidRDefault="007B7A11" w:rsidP="007B7A11">
      <w:pPr>
        <w:jc w:val="both"/>
        <w:rPr>
          <w:rFonts w:ascii="Verdana" w:hAnsi="Verdana"/>
          <w:sz w:val="24"/>
          <w:szCs w:val="24"/>
        </w:rPr>
      </w:pPr>
    </w:p>
    <w:p w:rsidR="00766E9E" w:rsidRPr="007B7A11" w:rsidRDefault="007B7A11" w:rsidP="007B7A11">
      <w:pPr>
        <w:jc w:val="both"/>
        <w:rPr>
          <w:rFonts w:ascii="Verdana" w:hAnsi="Verdana"/>
          <w:b/>
          <w:sz w:val="24"/>
          <w:szCs w:val="24"/>
        </w:rPr>
      </w:pPr>
      <w:r>
        <w:rPr>
          <w:rFonts w:ascii="Verdana" w:hAnsi="Verdana"/>
          <w:b/>
          <w:sz w:val="24"/>
          <w:szCs w:val="24"/>
        </w:rPr>
        <w:t>Key Accessibility F</w:t>
      </w:r>
      <w:r w:rsidRPr="007B7A11">
        <w:rPr>
          <w:rFonts w:ascii="Verdana" w:hAnsi="Verdana"/>
          <w:b/>
          <w:sz w:val="24"/>
          <w:szCs w:val="24"/>
        </w:rPr>
        <w:t>eatures:</w:t>
      </w:r>
      <w:r w:rsidR="00766E9E" w:rsidRPr="007B7A11">
        <w:rPr>
          <w:rFonts w:ascii="Verdana" w:hAnsi="Verdana"/>
          <w:b/>
          <w:sz w:val="24"/>
          <w:szCs w:val="24"/>
        </w:rPr>
        <w:t xml:space="preserve"> </w:t>
      </w:r>
    </w:p>
    <w:p w:rsidR="00766E9E" w:rsidRPr="007B7A11" w:rsidRDefault="00766E9E" w:rsidP="007B7A11">
      <w:pPr>
        <w:jc w:val="both"/>
        <w:rPr>
          <w:rFonts w:ascii="Verdana" w:hAnsi="Verdana"/>
          <w:sz w:val="24"/>
          <w:szCs w:val="24"/>
        </w:rPr>
      </w:pPr>
    </w:p>
    <w:p w:rsidR="00766E9E" w:rsidRPr="007B7A11" w:rsidRDefault="00766E9E" w:rsidP="007B7A11">
      <w:pPr>
        <w:pStyle w:val="ListParagraph"/>
        <w:numPr>
          <w:ilvl w:val="0"/>
          <w:numId w:val="1"/>
        </w:numPr>
        <w:jc w:val="both"/>
        <w:rPr>
          <w:rFonts w:ascii="Verdana" w:hAnsi="Verdana"/>
          <w:sz w:val="24"/>
          <w:szCs w:val="24"/>
        </w:rPr>
      </w:pPr>
      <w:r w:rsidRPr="007B7A11">
        <w:rPr>
          <w:rFonts w:ascii="Verdana" w:hAnsi="Verdana"/>
          <w:sz w:val="24"/>
          <w:szCs w:val="24"/>
        </w:rPr>
        <w:t xml:space="preserve">All non-decorative images have associated text. </w:t>
      </w:r>
    </w:p>
    <w:p w:rsidR="00766E9E" w:rsidRPr="007B7A11" w:rsidRDefault="00766E9E" w:rsidP="007B7A11">
      <w:pPr>
        <w:pStyle w:val="ListParagraph"/>
        <w:numPr>
          <w:ilvl w:val="0"/>
          <w:numId w:val="1"/>
        </w:numPr>
        <w:jc w:val="both"/>
        <w:rPr>
          <w:rFonts w:ascii="Verdana" w:hAnsi="Verdana"/>
          <w:sz w:val="24"/>
          <w:szCs w:val="24"/>
        </w:rPr>
      </w:pPr>
      <w:r w:rsidRPr="007B7A11">
        <w:rPr>
          <w:rFonts w:ascii="Verdana" w:hAnsi="Verdana"/>
          <w:sz w:val="24"/>
          <w:szCs w:val="24"/>
        </w:rPr>
        <w:t xml:space="preserve">All hyperlinks should make sense when read out of context. </w:t>
      </w:r>
    </w:p>
    <w:p w:rsidR="00766E9E" w:rsidRPr="007B7A11" w:rsidRDefault="00766E9E" w:rsidP="007B7A11">
      <w:pPr>
        <w:pStyle w:val="ListParagraph"/>
        <w:numPr>
          <w:ilvl w:val="0"/>
          <w:numId w:val="1"/>
        </w:numPr>
        <w:jc w:val="both"/>
        <w:rPr>
          <w:rFonts w:ascii="Verdana" w:hAnsi="Verdana"/>
          <w:sz w:val="24"/>
          <w:szCs w:val="24"/>
        </w:rPr>
      </w:pPr>
      <w:r w:rsidRPr="007B7A11">
        <w:rPr>
          <w:rFonts w:ascii="Verdana" w:hAnsi="Verdana"/>
          <w:sz w:val="24"/>
          <w:szCs w:val="24"/>
        </w:rPr>
        <w:t xml:space="preserve">There is primary navigation available on every page to make it easy to move around the website. </w:t>
      </w:r>
    </w:p>
    <w:p w:rsidR="00766E9E" w:rsidRPr="007B7A11" w:rsidRDefault="007B7A11" w:rsidP="007B7A11">
      <w:pPr>
        <w:pStyle w:val="ListParagraph"/>
        <w:numPr>
          <w:ilvl w:val="0"/>
          <w:numId w:val="1"/>
        </w:numPr>
        <w:jc w:val="both"/>
        <w:rPr>
          <w:rFonts w:ascii="Verdana" w:hAnsi="Verdana"/>
          <w:sz w:val="24"/>
          <w:szCs w:val="24"/>
        </w:rPr>
      </w:pPr>
      <w:r w:rsidRPr="007B7A11">
        <w:rPr>
          <w:rFonts w:ascii="Verdana" w:hAnsi="Verdana"/>
          <w:sz w:val="24"/>
          <w:szCs w:val="24"/>
        </w:rPr>
        <w:t xml:space="preserve">There is breadcrumb navigation on every page which lets you know where you are in the website. </w:t>
      </w:r>
    </w:p>
    <w:p w:rsidR="007B7A11" w:rsidRPr="007B7A11" w:rsidRDefault="007B7A11" w:rsidP="007B7A11">
      <w:pPr>
        <w:jc w:val="both"/>
        <w:rPr>
          <w:rFonts w:ascii="Verdana" w:hAnsi="Verdana"/>
          <w:b/>
          <w:sz w:val="24"/>
          <w:szCs w:val="24"/>
        </w:rPr>
      </w:pPr>
    </w:p>
    <w:p w:rsidR="007B7A11" w:rsidRPr="007B7A11" w:rsidRDefault="007B7A11" w:rsidP="007B7A11">
      <w:pPr>
        <w:jc w:val="both"/>
        <w:rPr>
          <w:rFonts w:ascii="Verdana" w:hAnsi="Verdana"/>
          <w:b/>
          <w:sz w:val="24"/>
          <w:szCs w:val="24"/>
        </w:rPr>
      </w:pPr>
      <w:r w:rsidRPr="007B7A11">
        <w:rPr>
          <w:rFonts w:ascii="Verdana" w:hAnsi="Verdana"/>
          <w:b/>
          <w:sz w:val="24"/>
          <w:szCs w:val="24"/>
        </w:rPr>
        <w:t xml:space="preserve">Contact SLIC </w:t>
      </w:r>
    </w:p>
    <w:p w:rsidR="007B7A11" w:rsidRDefault="007B7A11" w:rsidP="007B7A11">
      <w:pPr>
        <w:jc w:val="both"/>
        <w:rPr>
          <w:rFonts w:ascii="Verdana" w:hAnsi="Verdana"/>
          <w:sz w:val="24"/>
          <w:szCs w:val="24"/>
        </w:rPr>
      </w:pPr>
      <w:r w:rsidRPr="007B7A11">
        <w:rPr>
          <w:rFonts w:ascii="Verdana" w:hAnsi="Verdana"/>
          <w:sz w:val="24"/>
          <w:szCs w:val="24"/>
        </w:rPr>
        <w:t xml:space="preserve">If you experience any problems with the SLIC website please let us know by emailing </w:t>
      </w:r>
      <w:hyperlink r:id="rId7" w:history="1">
        <w:r w:rsidRPr="007B7A11">
          <w:rPr>
            <w:rStyle w:val="Hyperlink"/>
            <w:rFonts w:ascii="Verdana" w:hAnsi="Verdana"/>
            <w:sz w:val="24"/>
            <w:szCs w:val="24"/>
          </w:rPr>
          <w:t>info@scottishllibraries.org</w:t>
        </w:r>
      </w:hyperlink>
      <w:r w:rsidRPr="007B7A11">
        <w:rPr>
          <w:rFonts w:ascii="Verdana" w:hAnsi="Verdana"/>
          <w:sz w:val="24"/>
          <w:szCs w:val="24"/>
        </w:rPr>
        <w:t xml:space="preserve"> </w:t>
      </w:r>
    </w:p>
    <w:p w:rsidR="00DF690E" w:rsidRDefault="00DF690E" w:rsidP="007B7A11">
      <w:pPr>
        <w:jc w:val="both"/>
        <w:rPr>
          <w:rFonts w:ascii="Verdana" w:hAnsi="Verdana"/>
          <w:sz w:val="24"/>
          <w:szCs w:val="24"/>
        </w:rPr>
      </w:pPr>
    </w:p>
    <w:p w:rsidR="00DF690E" w:rsidRPr="00DF690E" w:rsidRDefault="00DF690E" w:rsidP="007B7A11">
      <w:pPr>
        <w:jc w:val="both"/>
        <w:rPr>
          <w:rFonts w:ascii="Verdana" w:hAnsi="Verdana"/>
          <w:sz w:val="28"/>
          <w:szCs w:val="28"/>
          <w:u w:val="single"/>
        </w:rPr>
      </w:pPr>
      <w:r w:rsidRPr="00DF690E">
        <w:rPr>
          <w:rFonts w:ascii="Verdana" w:hAnsi="Verdana"/>
          <w:sz w:val="28"/>
          <w:szCs w:val="28"/>
          <w:u w:val="single"/>
        </w:rPr>
        <w:t>Cookie Policy</w:t>
      </w:r>
    </w:p>
    <w:p w:rsidR="007B7A11" w:rsidRDefault="007B7A11" w:rsidP="007B7A11">
      <w:pPr>
        <w:jc w:val="both"/>
        <w:rPr>
          <w:rFonts w:ascii="Verdana" w:hAnsi="Verdana"/>
          <w:sz w:val="24"/>
          <w:szCs w:val="24"/>
        </w:rPr>
      </w:pPr>
    </w:p>
    <w:p w:rsidR="00DF690E" w:rsidRPr="00DF690E" w:rsidRDefault="00DF690E" w:rsidP="00DF690E">
      <w:pPr>
        <w:spacing w:line="312" w:lineRule="atLeast"/>
        <w:rPr>
          <w:rFonts w:ascii="Verdana" w:eastAsia="Times New Roman" w:hAnsi="Verdana"/>
          <w:b/>
          <w:sz w:val="24"/>
          <w:szCs w:val="24"/>
          <w:lang w:val="en-US"/>
        </w:rPr>
      </w:pPr>
      <w:r w:rsidRPr="00DF690E">
        <w:rPr>
          <w:rFonts w:ascii="Verdana" w:eastAsia="Times New Roman" w:hAnsi="Verdana"/>
          <w:b/>
          <w:sz w:val="24"/>
          <w:szCs w:val="24"/>
        </w:rPr>
        <w:t>How we use cookies</w:t>
      </w:r>
    </w:p>
    <w:p w:rsidR="00DF690E" w:rsidRDefault="00DF690E" w:rsidP="00DF690E">
      <w:pPr>
        <w:spacing w:line="312" w:lineRule="atLeast"/>
        <w:rPr>
          <w:rFonts w:ascii="Verdana" w:eastAsia="Times New Roman" w:hAnsi="Verdana"/>
          <w:sz w:val="24"/>
          <w:szCs w:val="24"/>
        </w:rPr>
      </w:pPr>
      <w:r w:rsidRPr="00DF690E">
        <w:rPr>
          <w:rFonts w:ascii="Verdana" w:eastAsia="Times New Roman" w:hAnsi="Verdana"/>
          <w:sz w:val="24"/>
          <w:szCs w:val="24"/>
        </w:rPr>
        <w:t>A cookie is a small file which asks permission to be placed on your computer's hard drive. The file is added a</w:t>
      </w:r>
      <w:r>
        <w:rPr>
          <w:rFonts w:ascii="Verdana" w:eastAsia="Times New Roman" w:hAnsi="Verdana"/>
          <w:sz w:val="24"/>
          <w:szCs w:val="24"/>
        </w:rPr>
        <w:t xml:space="preserve">nd the cookie helps analyse web </w:t>
      </w:r>
    </w:p>
    <w:p w:rsidR="00DF690E" w:rsidRDefault="00DF690E" w:rsidP="00DF690E">
      <w:pPr>
        <w:spacing w:line="312" w:lineRule="atLeast"/>
        <w:rPr>
          <w:rFonts w:ascii="Verdana" w:eastAsia="Times New Roman" w:hAnsi="Verdana"/>
          <w:sz w:val="24"/>
          <w:szCs w:val="24"/>
        </w:rPr>
      </w:pPr>
    </w:p>
    <w:p w:rsidR="00DF690E" w:rsidRDefault="00DF690E" w:rsidP="00DF690E">
      <w:pPr>
        <w:spacing w:line="312" w:lineRule="atLeast"/>
        <w:rPr>
          <w:rFonts w:ascii="Verdana" w:eastAsia="Times New Roman" w:hAnsi="Verdana"/>
          <w:sz w:val="24"/>
          <w:szCs w:val="24"/>
        </w:rPr>
      </w:pPr>
    </w:p>
    <w:p w:rsidR="00DF690E" w:rsidRDefault="00DF690E" w:rsidP="00DF690E">
      <w:pPr>
        <w:spacing w:line="312" w:lineRule="atLeast"/>
        <w:rPr>
          <w:rFonts w:ascii="Verdana" w:eastAsia="Times New Roman" w:hAnsi="Verdana"/>
          <w:sz w:val="24"/>
          <w:szCs w:val="24"/>
        </w:rPr>
      </w:pPr>
    </w:p>
    <w:p w:rsidR="00DF690E" w:rsidRPr="00DF690E" w:rsidRDefault="00DF690E" w:rsidP="00DF690E">
      <w:pPr>
        <w:spacing w:line="312" w:lineRule="atLeast"/>
        <w:rPr>
          <w:rFonts w:ascii="Verdana" w:eastAsia="Times New Roman" w:hAnsi="Verdana"/>
          <w:sz w:val="24"/>
          <w:szCs w:val="24"/>
        </w:rPr>
      </w:pPr>
      <w:proofErr w:type="gramStart"/>
      <w:r w:rsidRPr="00DF690E">
        <w:rPr>
          <w:rFonts w:ascii="Verdana" w:eastAsia="Times New Roman" w:hAnsi="Verdana"/>
          <w:sz w:val="24"/>
          <w:szCs w:val="24"/>
        </w:rPr>
        <w:t>traffic</w:t>
      </w:r>
      <w:proofErr w:type="gramEnd"/>
      <w:r w:rsidRPr="00DF690E">
        <w:rPr>
          <w:rFonts w:ascii="Verdana" w:eastAsia="Times New Roman" w:hAnsi="Verdana"/>
          <w:sz w:val="24"/>
          <w:szCs w:val="24"/>
        </w:rPr>
        <w:t xml:space="preserve"> or lets you know when you visit a particular site. Cookies allow web applications to respond to you as an individual. The web application can tailor its operations to your needs, likes and dislikes by gathering and remembering information about your preferences.</w:t>
      </w:r>
    </w:p>
    <w:p w:rsidR="00DF690E" w:rsidRPr="00DF690E" w:rsidRDefault="00DF690E" w:rsidP="00DF690E">
      <w:pPr>
        <w:spacing w:line="312" w:lineRule="atLeast"/>
        <w:rPr>
          <w:rFonts w:ascii="Verdana" w:eastAsia="Times New Roman" w:hAnsi="Verdana"/>
          <w:sz w:val="24"/>
          <w:szCs w:val="24"/>
        </w:rPr>
      </w:pPr>
      <w:r w:rsidRPr="00DF690E">
        <w:rPr>
          <w:rFonts w:ascii="Verdana" w:eastAsia="Times New Roman" w:hAnsi="Verdana"/>
          <w:sz w:val="24"/>
          <w:szCs w:val="24"/>
        </w:rPr>
        <w:t>We use traffic log cookies to identify which pages are being used. This helps us analyse data about web page traffic and improve our website in order to tailor it to customer needs. We only use this information for statistical analysis purposes and then the data is removed from the system.</w:t>
      </w:r>
    </w:p>
    <w:p w:rsidR="00DF690E" w:rsidRPr="00DF690E" w:rsidRDefault="00DF690E" w:rsidP="00DF690E">
      <w:pPr>
        <w:spacing w:line="312" w:lineRule="atLeast"/>
        <w:rPr>
          <w:rFonts w:ascii="Verdana" w:eastAsia="Times New Roman" w:hAnsi="Verdana"/>
          <w:sz w:val="24"/>
          <w:szCs w:val="24"/>
        </w:rPr>
      </w:pPr>
      <w:r w:rsidRPr="00DF690E">
        <w:rPr>
          <w:rFonts w:ascii="Verdana" w:eastAsia="Times New Roman" w:hAnsi="Verdana"/>
          <w:sz w:val="24"/>
          <w:szCs w:val="24"/>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rsidR="00DF690E" w:rsidRPr="00DF690E" w:rsidRDefault="00DF690E" w:rsidP="00DF690E">
      <w:pPr>
        <w:spacing w:line="312" w:lineRule="atLeast"/>
        <w:rPr>
          <w:rFonts w:ascii="Verdana" w:eastAsia="Times New Roman" w:hAnsi="Verdana"/>
          <w:sz w:val="24"/>
          <w:szCs w:val="24"/>
        </w:rPr>
      </w:pPr>
      <w:bookmarkStart w:id="0" w:name="_GoBack"/>
      <w:bookmarkEnd w:id="0"/>
      <w:r w:rsidRPr="00DF690E">
        <w:rPr>
          <w:rFonts w:ascii="Verdana" w:eastAsia="Times New Roman" w:hAnsi="Verdana"/>
          <w:sz w:val="24"/>
          <w:szCs w:val="24"/>
        </w:rPr>
        <w:t>You can choose to accept or decline cookies. Most web browsers automatically accept cookies, but you can usually modify your browser setting to decline cookies if you prefer. This may prevent you from taking full advantage of the website.</w:t>
      </w:r>
    </w:p>
    <w:p w:rsidR="00DF690E" w:rsidRPr="007B7A11" w:rsidRDefault="00DF690E" w:rsidP="007B7A11">
      <w:pPr>
        <w:jc w:val="both"/>
        <w:rPr>
          <w:rFonts w:ascii="Verdana" w:hAnsi="Verdana"/>
          <w:sz w:val="24"/>
          <w:szCs w:val="24"/>
        </w:rPr>
      </w:pPr>
    </w:p>
    <w:p w:rsidR="00766E9E" w:rsidRPr="007B7A11" w:rsidRDefault="00766E9E" w:rsidP="007B7A11">
      <w:pPr>
        <w:jc w:val="both"/>
        <w:rPr>
          <w:rFonts w:ascii="Verdana" w:hAnsi="Verdana"/>
          <w:sz w:val="24"/>
          <w:szCs w:val="24"/>
        </w:rPr>
      </w:pPr>
    </w:p>
    <w:sectPr w:rsidR="00766E9E" w:rsidRPr="007B7A1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A11" w:rsidRDefault="007B7A11" w:rsidP="007B7A11">
      <w:pPr>
        <w:spacing w:after="0" w:line="240" w:lineRule="auto"/>
      </w:pPr>
      <w:r>
        <w:separator/>
      </w:r>
    </w:p>
  </w:endnote>
  <w:endnote w:type="continuationSeparator" w:id="0">
    <w:p w:rsidR="007B7A11" w:rsidRDefault="007B7A11" w:rsidP="007B7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A11" w:rsidRDefault="007B7A11" w:rsidP="007B7A11">
      <w:pPr>
        <w:spacing w:after="0" w:line="240" w:lineRule="auto"/>
      </w:pPr>
      <w:r>
        <w:separator/>
      </w:r>
    </w:p>
  </w:footnote>
  <w:footnote w:type="continuationSeparator" w:id="0">
    <w:p w:rsidR="007B7A11" w:rsidRDefault="007B7A11" w:rsidP="007B7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A11" w:rsidRDefault="007B7A11">
    <w:pPr>
      <w:pStyle w:val="Header"/>
    </w:pPr>
    <w:r>
      <w:ptab w:relativeTo="margin" w:alignment="center" w:leader="none"/>
    </w:r>
    <w:r>
      <w:rPr>
        <w:noProof/>
        <w:lang w:val="en-US"/>
      </w:rPr>
      <w:drawing>
        <wp:inline distT="0" distB="0" distL="0" distR="0">
          <wp:extent cx="3209925" cy="6306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C LOGO text right 2 lines.jpg"/>
                  <pic:cNvPicPr/>
                </pic:nvPicPr>
                <pic:blipFill>
                  <a:blip r:embed="rId1">
                    <a:extLst>
                      <a:ext uri="{28A0092B-C50C-407E-A947-70E740481C1C}">
                        <a14:useLocalDpi xmlns:a14="http://schemas.microsoft.com/office/drawing/2010/main" val="0"/>
                      </a:ext>
                    </a:extLst>
                  </a:blip>
                  <a:stretch>
                    <a:fillRect/>
                  </a:stretch>
                </pic:blipFill>
                <pic:spPr>
                  <a:xfrm>
                    <a:off x="0" y="0"/>
                    <a:ext cx="3265897" cy="641665"/>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E10E5"/>
    <w:multiLevelType w:val="hybridMultilevel"/>
    <w:tmpl w:val="8AD4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96"/>
    <w:rsid w:val="004730A4"/>
    <w:rsid w:val="00766E9E"/>
    <w:rsid w:val="007B7A11"/>
    <w:rsid w:val="00A82F8B"/>
    <w:rsid w:val="00B57796"/>
    <w:rsid w:val="00DF690E"/>
    <w:rsid w:val="00E54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50BD91E-F10B-49F9-8145-B5954705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A11"/>
    <w:rPr>
      <w:color w:val="0563C1" w:themeColor="hyperlink"/>
      <w:u w:val="single"/>
    </w:rPr>
  </w:style>
  <w:style w:type="paragraph" w:styleId="ListParagraph">
    <w:name w:val="List Paragraph"/>
    <w:basedOn w:val="Normal"/>
    <w:uiPriority w:val="34"/>
    <w:qFormat/>
    <w:rsid w:val="007B7A11"/>
    <w:pPr>
      <w:ind w:left="720"/>
      <w:contextualSpacing/>
    </w:pPr>
  </w:style>
  <w:style w:type="paragraph" w:styleId="Header">
    <w:name w:val="header"/>
    <w:basedOn w:val="Normal"/>
    <w:link w:val="HeaderChar"/>
    <w:uiPriority w:val="99"/>
    <w:unhideWhenUsed/>
    <w:rsid w:val="007B7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A11"/>
    <w:rPr>
      <w:lang w:val="en-GB"/>
    </w:rPr>
  </w:style>
  <w:style w:type="paragraph" w:styleId="Footer">
    <w:name w:val="footer"/>
    <w:basedOn w:val="Normal"/>
    <w:link w:val="FooterChar"/>
    <w:uiPriority w:val="99"/>
    <w:unhideWhenUsed/>
    <w:rsid w:val="007B7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A1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33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cottishllibrar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Pepin</dc:creator>
  <cp:keywords/>
  <dc:description/>
  <cp:lastModifiedBy>Karen Pepin</cp:lastModifiedBy>
  <cp:revision>5</cp:revision>
  <dcterms:created xsi:type="dcterms:W3CDTF">2017-03-06T13:53:00Z</dcterms:created>
  <dcterms:modified xsi:type="dcterms:W3CDTF">2017-04-25T12:08:00Z</dcterms:modified>
</cp:coreProperties>
</file>